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202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年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月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Hans"/>
        </w:rPr>
        <w:t>1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Hans"/>
        </w:rPr>
        <w:t>日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版本（V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3.3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）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更新主要改进及部分功能操作指引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pStyle w:val="3"/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网站内容管理：</w:t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新增定时统计站点最近7日内容阅读量排行榜</w:t>
      </w:r>
      <w:r>
        <w:rPr>
          <w:rFonts w:hint="eastAsia" w:ascii="仿宋" w:hAnsi="仿宋" w:eastAsia="仿宋" w:cs="仿宋"/>
          <w:sz w:val="24"/>
          <w:szCs w:val="32"/>
          <w:lang w:eastAsia="zh-CN"/>
        </w:rPr>
        <w:t>；</w:t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sz w:val="24"/>
          <w:szCs w:val="32"/>
        </w:rPr>
      </w:pPr>
      <w:r>
        <w:rPr>
          <w:rFonts w:hint="eastAsia" w:ascii="仿宋" w:hAnsi="仿宋" w:eastAsia="仿宋" w:cs="仿宋"/>
          <w:i w:val="0"/>
          <w:caps w:val="0"/>
          <w:strike w:val="0"/>
          <w:dstrike w:val="0"/>
          <w:color w:val="000000"/>
          <w:spacing w:val="0"/>
          <w:sz w:val="24"/>
          <w:szCs w:val="24"/>
          <w:shd w:val="clear" w:fill="FFFFFF"/>
          <w:lang w:val="en-US" w:eastAsia="zh-CN"/>
        </w:rPr>
        <w:t>新增稿件触发栏目自动排序时，只排序前200篇稿件，以免影响发布速度</w:t>
      </w:r>
      <w:r>
        <w:rPr>
          <w:rFonts w:hint="eastAsia" w:ascii="仿宋" w:hAnsi="仿宋" w:eastAsia="仿宋" w:cs="仿宋"/>
          <w:i w:val="0"/>
          <w:caps w:val="0"/>
          <w:strike w:val="0"/>
          <w:dstrike w:val="0"/>
          <w:color w:val="000000"/>
          <w:spacing w:val="0"/>
          <w:sz w:val="24"/>
          <w:szCs w:val="24"/>
          <w:shd w:val="clear" w:fill="FFFFFF"/>
          <w:lang w:eastAsia="zh-CN"/>
        </w:rPr>
        <w:t>；</w:t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b w:val="0"/>
          <w:bCs w:val="0"/>
          <w:sz w:val="24"/>
          <w:szCs w:val="32"/>
        </w:rPr>
      </w:pPr>
      <w:r>
        <w:rPr>
          <w:rFonts w:hint="eastAsia" w:ascii="仿宋" w:hAnsi="仿宋" w:eastAsia="仿宋" w:cs="仿宋"/>
          <w:b w:val="0"/>
          <w:bCs w:val="0"/>
          <w:i w:val="0"/>
          <w:caps w:val="0"/>
          <w:strike w:val="0"/>
          <w:dstrike w:val="0"/>
          <w:color w:val="000000"/>
          <w:spacing w:val="0"/>
          <w:sz w:val="24"/>
          <w:szCs w:val="24"/>
          <w:shd w:val="clear" w:fill="FFFFFF"/>
          <w:lang w:val="en-US" w:eastAsia="zh-CN"/>
        </w:rPr>
        <w:t>稿件数量统计支持手动录入的稿件来源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strike w:val="0"/>
          <w:dstrike w:val="0"/>
          <w:color w:val="000000"/>
          <w:spacing w:val="0"/>
          <w:sz w:val="24"/>
          <w:szCs w:val="24"/>
          <w:shd w:val="clear" w:fill="FFFFFF"/>
          <w:lang w:val="en-US" w:eastAsia="zh-Hans"/>
        </w:rPr>
        <w:t>；</w:t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b w:val="0"/>
          <w:bCs w:val="0"/>
          <w:sz w:val="24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CN"/>
        </w:rPr>
        <w:t>编辑器内支持设置单元格的边框和底色</w:t>
      </w:r>
      <w:r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Hans"/>
        </w:rPr>
        <w:t>；</w:t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b w:val="0"/>
          <w:bCs w:val="0"/>
          <w:sz w:val="24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CN"/>
        </w:rPr>
        <w:t>图片、附件素材及模板</w:t>
      </w:r>
      <w:r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Hans"/>
        </w:rPr>
        <w:t>公共</w:t>
      </w:r>
      <w:r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CN"/>
        </w:rPr>
        <w:t>资源增加替换功能；</w:t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b w:val="0"/>
          <w:bCs w:val="0"/>
          <w:sz w:val="24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CN"/>
        </w:rPr>
        <w:t>CMS站点管理-用户管理内，新增按用户集合筛选用户。</w:t>
      </w:r>
    </w:p>
    <w:p>
      <w:pPr>
        <w:pStyle w:val="3"/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Hans"/>
        </w:rPr>
        <w:t>留言中心</w:t>
      </w:r>
      <w:r>
        <w:rPr>
          <w:rFonts w:hint="eastAsia" w:ascii="仿宋" w:hAnsi="仿宋" w:eastAsia="仿宋" w:cs="仿宋"/>
        </w:rPr>
        <w:t>：</w:t>
      </w:r>
    </w:p>
    <w:p>
      <w:pPr>
        <w:numPr>
          <w:ilvl w:val="0"/>
          <w:numId w:val="2"/>
        </w:num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站点管理员可配置警告牌</w:t>
      </w:r>
      <w:r>
        <w:rPr>
          <w:rFonts w:hint="eastAsia" w:ascii="仿宋" w:hAnsi="仿宋" w:eastAsia="仿宋" w:cs="仿宋"/>
          <w:sz w:val="24"/>
          <w:lang w:val="en-US" w:eastAsia="zh-Hans"/>
        </w:rPr>
        <w:t>；</w:t>
      </w:r>
    </w:p>
    <w:p>
      <w:pPr>
        <w:numPr>
          <w:ilvl w:val="0"/>
          <w:numId w:val="2"/>
        </w:num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高级搜索功能内加入处室搜索</w:t>
      </w:r>
      <w:r>
        <w:rPr>
          <w:rFonts w:hint="eastAsia" w:ascii="仿宋" w:hAnsi="仿宋" w:eastAsia="仿宋" w:cs="仿宋"/>
          <w:sz w:val="24"/>
          <w:lang w:val="en-US" w:eastAsia="zh-Hans"/>
        </w:rPr>
        <w:t>；</w:t>
      </w:r>
    </w:p>
    <w:p>
      <w:pPr>
        <w:numPr>
          <w:ilvl w:val="0"/>
          <w:numId w:val="2"/>
        </w:numPr>
        <w:spacing w:line="360" w:lineRule="auto"/>
        <w:rPr>
          <w:rFonts w:hint="eastAsia" w:ascii="仿宋" w:hAnsi="仿宋" w:eastAsia="仿宋" w:cs="仿宋"/>
          <w:sz w:val="24"/>
          <w:lang w:val="en-US" w:eastAsia="zh-Hans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留言关键词填写框新增搜索关键词；</w:t>
      </w:r>
    </w:p>
    <w:p>
      <w:pPr>
        <w:numPr>
          <w:ilvl w:val="0"/>
          <w:numId w:val="2"/>
        </w:numPr>
        <w:spacing w:line="360" w:lineRule="auto"/>
        <w:rPr>
          <w:rFonts w:hint="eastAsia" w:ascii="仿宋" w:hAnsi="仿宋" w:eastAsia="仿宋" w:cs="仿宋"/>
          <w:sz w:val="24"/>
          <w:lang w:val="en-US" w:eastAsia="zh-Hans"/>
        </w:rPr>
      </w:pPr>
      <w:bookmarkStart w:id="0" w:name="_GoBack"/>
      <w:bookmarkEnd w:id="0"/>
      <w:r>
        <w:rPr>
          <w:rFonts w:hint="eastAsia" w:ascii="仿宋" w:hAnsi="仿宋" w:eastAsia="仿宋" w:cs="仿宋"/>
          <w:sz w:val="24"/>
          <w:lang w:val="en-US" w:eastAsia="zh-CN"/>
        </w:rPr>
        <w:t>新增自定义留言列表信息，可个性化选择展示字段；</w:t>
      </w:r>
    </w:p>
    <w:p>
      <w:pPr>
        <w:numPr>
          <w:ilvl w:val="0"/>
          <w:numId w:val="2"/>
        </w:numPr>
        <w:spacing w:line="360" w:lineRule="auto"/>
        <w:rPr>
          <w:rFonts w:hint="eastAsia" w:ascii="仿宋" w:hAnsi="仿宋" w:eastAsia="仿宋" w:cs="仿宋"/>
          <w:sz w:val="24"/>
          <w:lang w:val="en-US" w:eastAsia="zh-Hans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处室功能优化：新增禁止修改留言类型和删除留言。</w:t>
      </w:r>
    </w:p>
    <w:p>
      <w:pPr>
        <w:pStyle w:val="3"/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征集调查</w:t>
      </w:r>
      <w:r>
        <w:rPr>
          <w:rFonts w:hint="eastAsia" w:ascii="仿宋" w:hAnsi="仿宋" w:eastAsia="仿宋" w:cs="仿宋"/>
        </w:rPr>
        <w:t>：</w:t>
      </w:r>
    </w:p>
    <w:p>
      <w:pPr>
        <w:numPr>
          <w:ilvl w:val="0"/>
          <w:numId w:val="3"/>
        </w:num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4"/>
          <w:lang w:val="en-US" w:eastAsia="zh-Hans"/>
        </w:rPr>
        <w:t>当意见征集存在问卷内容且存在数据时，</w:t>
      </w:r>
      <w:r>
        <w:rPr>
          <w:rFonts w:hint="eastAsia" w:ascii="仿宋" w:hAnsi="仿宋" w:eastAsia="仿宋" w:cs="仿宋"/>
          <w:sz w:val="24"/>
          <w:lang w:val="en-US" w:eastAsia="zh-CN"/>
        </w:rPr>
        <w:t>在后台</w:t>
      </w:r>
      <w:r>
        <w:rPr>
          <w:rFonts w:hint="eastAsia" w:ascii="仿宋" w:hAnsi="仿宋" w:eastAsia="仿宋" w:cs="仿宋"/>
          <w:sz w:val="24"/>
          <w:lang w:val="en-US" w:eastAsia="zh-Hans"/>
        </w:rPr>
        <w:t>切换为评论区</w:t>
      </w:r>
      <w:r>
        <w:rPr>
          <w:rFonts w:hint="eastAsia" w:ascii="仿宋" w:hAnsi="仿宋" w:eastAsia="仿宋" w:cs="仿宋"/>
          <w:sz w:val="24"/>
          <w:lang w:val="en-US" w:eastAsia="zh-CN"/>
        </w:rPr>
        <w:t>时</w:t>
      </w:r>
      <w:r>
        <w:rPr>
          <w:rFonts w:hint="eastAsia" w:ascii="仿宋" w:hAnsi="仿宋" w:eastAsia="仿宋" w:cs="仿宋"/>
          <w:sz w:val="24"/>
          <w:lang w:val="en-US" w:eastAsia="zh-Hans"/>
        </w:rPr>
        <w:t>，数据也更改为评论区数据。</w:t>
      </w:r>
    </w:p>
    <w:p>
      <w:pPr>
        <w:pStyle w:val="3"/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Hans"/>
        </w:rPr>
        <w:t>依申请公开</w:t>
      </w:r>
      <w:r>
        <w:rPr>
          <w:rFonts w:hint="eastAsia" w:ascii="仿宋" w:hAnsi="仿宋" w:eastAsia="仿宋" w:cs="仿宋"/>
        </w:rPr>
        <w:t>：</w:t>
      </w:r>
    </w:p>
    <w:p>
      <w:pPr>
        <w:numPr>
          <w:ilvl w:val="0"/>
          <w:numId w:val="4"/>
        </w:num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告知书模板模板</w:t>
      </w:r>
      <w:r>
        <w:rPr>
          <w:rFonts w:hint="eastAsia" w:ascii="仿宋" w:hAnsi="仿宋" w:eastAsia="仿宋" w:cs="仿宋"/>
          <w:sz w:val="24"/>
          <w:lang w:val="en-US" w:eastAsia="zh-Hans"/>
        </w:rPr>
        <w:t>与受理、办结操作关联，</w:t>
      </w:r>
      <w:r>
        <w:rPr>
          <w:rFonts w:hint="eastAsia" w:ascii="仿宋" w:hAnsi="仿宋" w:eastAsia="仿宋" w:cs="仿宋"/>
          <w:sz w:val="24"/>
          <w:lang w:val="en-US" w:eastAsia="zh-CN"/>
        </w:rPr>
        <w:t>只显示相应的模板；</w:t>
      </w:r>
    </w:p>
    <w:p>
      <w:pPr>
        <w:numPr>
          <w:ilvl w:val="0"/>
          <w:numId w:val="4"/>
        </w:num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优化删除</w:t>
      </w:r>
      <w:r>
        <w:rPr>
          <w:rFonts w:hint="eastAsia" w:ascii="仿宋" w:hAnsi="仿宋" w:eastAsia="仿宋" w:cs="仿宋"/>
          <w:sz w:val="24"/>
          <w:lang w:val="en-US" w:eastAsia="zh-Hans"/>
        </w:rPr>
        <w:t>功能</w:t>
      </w:r>
      <w:r>
        <w:rPr>
          <w:rFonts w:hint="eastAsia" w:ascii="仿宋" w:hAnsi="仿宋" w:eastAsia="仿宋" w:cs="仿宋"/>
          <w:sz w:val="24"/>
          <w:lang w:val="en-US" w:eastAsia="zh-CN"/>
        </w:rPr>
        <w:t>，可以删除录入的网上申请</w:t>
      </w:r>
      <w:r>
        <w:rPr>
          <w:rFonts w:hint="eastAsia" w:ascii="仿宋" w:hAnsi="仿宋" w:eastAsia="仿宋" w:cs="仿宋"/>
          <w:sz w:val="24"/>
          <w:lang w:val="en-US" w:eastAsia="zh-Hans"/>
        </w:rPr>
        <w:t>。</w:t>
      </w:r>
    </w:p>
    <w:p>
      <w:pPr>
        <w:pStyle w:val="3"/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直播访谈</w:t>
      </w:r>
      <w:r>
        <w:rPr>
          <w:rFonts w:hint="eastAsia" w:ascii="仿宋" w:hAnsi="仿宋" w:eastAsia="仿宋" w:cs="仿宋"/>
        </w:rPr>
        <w:t>：</w:t>
      </w:r>
    </w:p>
    <w:p>
      <w:pPr>
        <w:numPr>
          <w:ilvl w:val="0"/>
          <w:numId w:val="5"/>
        </w:num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支持在CMS稿件编辑器内插入已配置好的直播访谈。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lang w:val="en-US" w:eastAsia="zh-Hans"/>
        </w:rPr>
      </w:pPr>
    </w:p>
    <w:p>
      <w:pPr>
        <w:pStyle w:val="2"/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部分功能操作指引：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  <w:sz w:val="24"/>
          <w:szCs w:val="32"/>
          <w:lang w:val="en-US" w:eastAsia="zh-Hans"/>
        </w:rPr>
        <w:t>（内容均为测试内容，仅供参考）</w:t>
      </w:r>
    </w:p>
    <w:p>
      <w:pPr>
        <w:numPr>
          <w:ilvl w:val="0"/>
          <w:numId w:val="6"/>
        </w:numPr>
        <w:spacing w:line="360" w:lineRule="auto"/>
        <w:ind w:left="420" w:leftChars="0" w:hanging="420" w:firstLineChars="0"/>
        <w:rPr>
          <w:rFonts w:hint="eastAsia" w:ascii="仿宋" w:hAnsi="仿宋" w:eastAsia="仿宋" w:cs="仿宋"/>
          <w:b/>
          <w:bCs/>
          <w:sz w:val="24"/>
          <w:szCs w:val="32"/>
          <w:lang w:val="en-US" w:eastAsia="zh-Hans"/>
        </w:rPr>
      </w:pPr>
      <w:r>
        <w:rPr>
          <w:rFonts w:hint="eastAsia" w:ascii="仿宋" w:hAnsi="仿宋" w:eastAsia="仿宋" w:cs="仿宋"/>
          <w:b/>
          <w:bCs/>
          <w:sz w:val="24"/>
          <w:szCs w:val="32"/>
          <w:lang w:val="en-US" w:eastAsia="zh-Hans"/>
        </w:rPr>
        <w:t>站点管理员可配置警告牌。</w:t>
      </w:r>
    </w:p>
    <w:p>
      <w:pPr>
        <w:numPr>
          <w:ilvl w:val="0"/>
          <w:numId w:val="7"/>
        </w:numPr>
        <w:spacing w:line="360" w:lineRule="auto"/>
        <w:ind w:left="0" w:leftChars="0" w:firstLine="420" w:firstLineChars="0"/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Hans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Hans"/>
        </w:rPr>
        <w:t>进入留言中心-管理设置-警告牌设置；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1770" cy="2362835"/>
            <wp:effectExtent l="0" t="0" r="11430" b="2476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line="360" w:lineRule="auto"/>
        <w:ind w:left="0" w:leftChars="0" w:firstLine="420" w:firstLineChars="0"/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Hans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Hans"/>
        </w:rPr>
        <w:t>打开开关后，即可根据各单位业务所需配置提醒期限。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8595" cy="1980565"/>
            <wp:effectExtent l="0" t="0" r="14605" b="6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80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color w:val="FF0000"/>
          <w:u w:val="single"/>
          <w:lang w:val="en-US" w:eastAsia="zh-Hans"/>
        </w:rPr>
      </w:pPr>
      <w:r>
        <w:rPr>
          <w:rFonts w:hint="eastAsia" w:ascii="仿宋" w:hAnsi="仿宋" w:eastAsia="仿宋" w:cs="仿宋"/>
          <w:color w:val="FF0000"/>
          <w:u w:val="single"/>
          <w:lang w:val="en-US" w:eastAsia="zh-Hans"/>
        </w:rPr>
        <w:t>注意：</w:t>
      </w:r>
    </w:p>
    <w:p>
      <w:pPr>
        <w:numPr>
          <w:ilvl w:val="0"/>
          <w:numId w:val="8"/>
        </w:numPr>
        <w:spacing w:line="360" w:lineRule="auto"/>
        <w:jc w:val="both"/>
        <w:rPr>
          <w:rFonts w:hint="eastAsia" w:ascii="仿宋" w:hAnsi="仿宋" w:eastAsia="仿宋" w:cs="仿宋"/>
          <w:color w:val="FF0000"/>
          <w:u w:val="single"/>
          <w:lang w:val="en-US" w:eastAsia="zh-Hans"/>
        </w:rPr>
      </w:pPr>
      <w:r>
        <w:rPr>
          <w:rFonts w:hint="eastAsia" w:ascii="仿宋" w:hAnsi="仿宋" w:eastAsia="仿宋" w:cs="仿宋"/>
          <w:color w:val="FF0000"/>
          <w:u w:val="single"/>
          <w:lang w:val="en-US" w:eastAsia="zh-Hans"/>
        </w:rPr>
        <w:t>本站点警告牌仅影响本站点互动交流以及非省府指派留言；</w:t>
      </w:r>
    </w:p>
    <w:p>
      <w:pPr>
        <w:numPr>
          <w:ilvl w:val="0"/>
          <w:numId w:val="8"/>
        </w:numPr>
        <w:spacing w:line="360" w:lineRule="auto"/>
        <w:jc w:val="both"/>
        <w:rPr>
          <w:rFonts w:hint="eastAsia" w:ascii="仿宋" w:hAnsi="仿宋" w:eastAsia="仿宋" w:cs="仿宋"/>
          <w:color w:val="FF0000"/>
          <w:u w:val="single"/>
          <w:lang w:val="en-US" w:eastAsia="zh-Hans"/>
        </w:rPr>
      </w:pPr>
      <w:r>
        <w:rPr>
          <w:rFonts w:hint="eastAsia" w:ascii="仿宋" w:hAnsi="仿宋" w:eastAsia="仿宋" w:cs="仿宋"/>
          <w:color w:val="FF0000"/>
          <w:u w:val="single"/>
          <w:lang w:val="en-US" w:eastAsia="zh-Hans"/>
        </w:rPr>
        <w:t>省府办警告牌规则无法修改；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color w:val="FF0000"/>
          <w:lang w:val="en-US" w:eastAsia="zh-Hans"/>
        </w:rPr>
      </w:pPr>
      <w:r>
        <w:rPr>
          <w:rFonts w:hint="default" w:ascii="仿宋" w:hAnsi="仿宋" w:eastAsia="仿宋" w:cs="仿宋"/>
          <w:color w:val="FF0000"/>
          <w:u w:val="single"/>
          <w:lang w:eastAsia="zh-Hans"/>
        </w:rPr>
        <w:t>3</w:t>
      </w:r>
      <w:r>
        <w:rPr>
          <w:rFonts w:hint="eastAsia" w:ascii="仿宋" w:hAnsi="仿宋" w:eastAsia="仿宋" w:cs="仿宋"/>
          <w:color w:val="FF0000"/>
          <w:u w:val="single"/>
          <w:lang w:eastAsia="zh-Hans"/>
        </w:rPr>
        <w:t>、</w:t>
      </w:r>
      <w:r>
        <w:rPr>
          <w:rFonts w:hint="eastAsia" w:ascii="仿宋" w:hAnsi="仿宋" w:eastAsia="仿宋" w:cs="仿宋"/>
          <w:color w:val="FF0000"/>
          <w:u w:val="single"/>
          <w:lang w:val="en-US" w:eastAsia="zh-Hans"/>
        </w:rPr>
        <w:t>除首次修改规则外，警告牌仅在每日</w:t>
      </w:r>
      <w:r>
        <w:rPr>
          <w:rFonts w:hint="default" w:ascii="仿宋" w:hAnsi="仿宋" w:eastAsia="仿宋" w:cs="仿宋"/>
          <w:color w:val="FF0000"/>
          <w:u w:val="single"/>
          <w:lang w:eastAsia="zh-Hans"/>
        </w:rPr>
        <w:t>0</w:t>
      </w:r>
      <w:r>
        <w:rPr>
          <w:rFonts w:hint="eastAsia" w:ascii="仿宋" w:hAnsi="仿宋" w:eastAsia="仿宋" w:cs="仿宋"/>
          <w:color w:val="FF0000"/>
          <w:u w:val="single"/>
          <w:lang w:val="en-US" w:eastAsia="zh-Hans"/>
        </w:rPr>
        <w:t>点执行统计。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</w:rPr>
      </w:pPr>
    </w:p>
    <w:p>
      <w:pPr>
        <w:numPr>
          <w:ilvl w:val="0"/>
          <w:numId w:val="6"/>
        </w:numPr>
        <w:spacing w:line="360" w:lineRule="auto"/>
        <w:ind w:left="420" w:leftChars="0" w:hanging="420" w:firstLineChars="0"/>
        <w:rPr>
          <w:rFonts w:hint="eastAsia" w:ascii="仿宋" w:hAnsi="仿宋" w:eastAsia="仿宋" w:cs="仿宋"/>
          <w:sz w:val="24"/>
          <w:lang w:val="en-US" w:eastAsia="zh-Hans"/>
        </w:rPr>
      </w:pPr>
      <w:r>
        <w:rPr>
          <w:rFonts w:hint="eastAsia" w:ascii="仿宋" w:hAnsi="仿宋" w:eastAsia="仿宋" w:cs="仿宋"/>
          <w:b/>
          <w:bCs/>
          <w:sz w:val="24"/>
          <w:szCs w:val="32"/>
          <w:lang w:val="en-US" w:eastAsia="zh-Hans"/>
        </w:rPr>
        <w:t>新增自定义留言列表信息，可个性化选择展示字段。</w:t>
      </w:r>
    </w:p>
    <w:p>
      <w:pPr>
        <w:numPr>
          <w:ilvl w:val="0"/>
          <w:numId w:val="0"/>
        </w:numPr>
        <w:spacing w:line="360" w:lineRule="auto"/>
        <w:ind w:left="420" w:leftChars="0"/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Hans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Hans"/>
        </w:rPr>
        <w:t>一、用户可以自行选择需要展示的字段，选择后，列表将展示对应字段信息。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1135" cy="2084070"/>
            <wp:effectExtent l="0" t="0" r="12065" b="2413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360" w:lineRule="auto"/>
        <w:ind w:left="420" w:leftChars="0" w:hanging="420" w:firstLineChars="0"/>
        <w:rPr>
          <w:rFonts w:hint="eastAsia" w:ascii="仿宋" w:hAnsi="仿宋" w:eastAsia="仿宋" w:cs="仿宋"/>
          <w:sz w:val="24"/>
          <w:lang w:val="en-US" w:eastAsia="zh-Hans"/>
        </w:rPr>
      </w:pPr>
      <w:r>
        <w:rPr>
          <w:rFonts w:hint="eastAsia" w:ascii="仿宋" w:hAnsi="仿宋" w:eastAsia="仿宋" w:cs="仿宋"/>
          <w:b/>
          <w:bCs/>
          <w:sz w:val="24"/>
          <w:szCs w:val="32"/>
          <w:lang w:val="en-US" w:eastAsia="zh-Hans"/>
        </w:rPr>
        <w:t>图片、附件素材增加替换功能。</w:t>
      </w:r>
    </w:p>
    <w:p>
      <w:pPr>
        <w:numPr>
          <w:ilvl w:val="0"/>
          <w:numId w:val="9"/>
        </w:numPr>
        <w:spacing w:line="360" w:lineRule="auto"/>
        <w:ind w:left="0" w:leftChars="0" w:firstLine="420" w:firstLineChars="0"/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Hans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Hans"/>
        </w:rPr>
        <w:t>用户进入</w:t>
      </w:r>
      <w:r>
        <w:rPr>
          <w:rFonts w:hint="eastAsia" w:ascii="仿宋" w:hAnsi="仿宋" w:eastAsia="仿宋" w:cs="仿宋"/>
          <w:b w:val="0"/>
          <w:bCs w:val="0"/>
          <w:sz w:val="24"/>
          <w:szCs w:val="32"/>
          <w:lang w:eastAsia="zh-Hans"/>
        </w:rPr>
        <w:t>CMS</w:t>
      </w:r>
      <w:r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Hans"/>
        </w:rPr>
        <w:t>-素材库-图片库</w:t>
      </w:r>
      <w:r>
        <w:rPr>
          <w:rFonts w:hint="eastAsia" w:ascii="仿宋" w:hAnsi="仿宋" w:eastAsia="仿宋" w:cs="仿宋"/>
          <w:b w:val="0"/>
          <w:bCs w:val="0"/>
          <w:sz w:val="24"/>
          <w:szCs w:val="32"/>
          <w:lang w:eastAsia="zh-Hans"/>
        </w:rPr>
        <w:t>/</w:t>
      </w:r>
      <w:r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Hans"/>
        </w:rPr>
        <w:t>附件库，找到需要替换的素材；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7960" cy="2224405"/>
            <wp:effectExtent l="0" t="0" r="15240" b="1079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360" w:lineRule="auto"/>
        <w:ind w:left="0" w:leftChars="0" w:firstLine="420" w:firstLineChars="0"/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Hans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Hans"/>
        </w:rPr>
        <w:t>点击右下角【替换】按钮，系统将列出引用了该稿件的全部稿件列表，可点击【查看】按钮浏览前台效果；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7960" cy="1983105"/>
            <wp:effectExtent l="0" t="0" r="15240" b="2349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8595" cy="2945765"/>
            <wp:effectExtent l="0" t="0" r="14605" b="63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5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360" w:lineRule="auto"/>
        <w:ind w:left="0" w:leftChars="0" w:firstLine="420" w:firstLineChars="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Hans"/>
        </w:rPr>
        <w:t>点击【继续替换】，即可在上传界面上传新的素材替换旧素材；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3040" cy="2877820"/>
            <wp:effectExtent l="0" t="0" r="10160" b="1778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000500" cy="1838325"/>
            <wp:effectExtent l="0" t="0" r="12700" b="1587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360" w:lineRule="auto"/>
        <w:ind w:left="0" w:leftChars="0" w:firstLine="420" w:firstLineChars="0"/>
        <w:jc w:val="both"/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Hans"/>
        </w:rPr>
        <w:t>点击重新发布稿件，即可完成替换步骤。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4310" cy="2292985"/>
            <wp:effectExtent l="0" t="0" r="8890" b="1841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Songti SC Regular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FgAAAGRycy9QSwECFAAUAAAACACHTuJAs0lY7tAAAAAF&#10;AQAADwAAAAAAAAABACAAAAA4AAAAZHJzL2Rvd25yZXYueG1sUEsBAhQAFAAAAAgAh07iQFBMspUO&#10;AgAABwQAAA4AAAAAAAAAAQAgAAAANQEAAGRycy9lMm9Eb2MueG1sUEsFBgAAAAAGAAYAWQEAALUF&#10;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ACB92D"/>
    <w:multiLevelType w:val="multilevel"/>
    <w:tmpl w:val="8FACB92D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default" w:asciiTheme="minorEastAsia" w:hAnsiTheme="minorEastAsia" w:eastAsiaTheme="minorEastAsia" w:cstheme="minorEastAsia"/>
        <w:sz w:val="24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A36192CA"/>
    <w:multiLevelType w:val="multilevel"/>
    <w:tmpl w:val="A36192CA"/>
    <w:lvl w:ilvl="0" w:tentative="0">
      <w:start w:val="1"/>
      <w:numFmt w:val="decimal"/>
      <w:lvlText w:val="%1."/>
      <w:lvlJc w:val="left"/>
      <w:pPr>
        <w:ind w:left="858" w:hanging="420"/>
      </w:pPr>
      <w:rPr>
        <w:sz w:val="24"/>
      </w:rPr>
    </w:lvl>
    <w:lvl w:ilvl="1" w:tentative="0">
      <w:start w:val="1"/>
      <w:numFmt w:val="lowerLetter"/>
      <w:lvlText w:val="%2)"/>
      <w:lvlJc w:val="left"/>
      <w:pPr>
        <w:ind w:left="1278" w:hanging="420"/>
      </w:pPr>
    </w:lvl>
    <w:lvl w:ilvl="2" w:tentative="0">
      <w:start w:val="1"/>
      <w:numFmt w:val="lowerRoman"/>
      <w:lvlText w:val="%3."/>
      <w:lvlJc w:val="right"/>
      <w:pPr>
        <w:ind w:left="1698" w:hanging="420"/>
      </w:pPr>
    </w:lvl>
    <w:lvl w:ilvl="3" w:tentative="0">
      <w:start w:val="1"/>
      <w:numFmt w:val="decimal"/>
      <w:lvlText w:val="%4."/>
      <w:lvlJc w:val="left"/>
      <w:pPr>
        <w:ind w:left="2118" w:hanging="420"/>
      </w:pPr>
    </w:lvl>
    <w:lvl w:ilvl="4" w:tentative="0">
      <w:start w:val="1"/>
      <w:numFmt w:val="lowerLetter"/>
      <w:lvlText w:val="%5)"/>
      <w:lvlJc w:val="left"/>
      <w:pPr>
        <w:ind w:left="2538" w:hanging="420"/>
      </w:pPr>
    </w:lvl>
    <w:lvl w:ilvl="5" w:tentative="0">
      <w:start w:val="1"/>
      <w:numFmt w:val="lowerRoman"/>
      <w:lvlText w:val="%6."/>
      <w:lvlJc w:val="right"/>
      <w:pPr>
        <w:ind w:left="2958" w:hanging="420"/>
      </w:pPr>
    </w:lvl>
    <w:lvl w:ilvl="6" w:tentative="0">
      <w:start w:val="1"/>
      <w:numFmt w:val="decimal"/>
      <w:lvlText w:val="%7."/>
      <w:lvlJc w:val="left"/>
      <w:pPr>
        <w:ind w:left="3378" w:hanging="420"/>
      </w:pPr>
    </w:lvl>
    <w:lvl w:ilvl="7" w:tentative="0">
      <w:start w:val="1"/>
      <w:numFmt w:val="lowerLetter"/>
      <w:lvlText w:val="%8)"/>
      <w:lvlJc w:val="left"/>
      <w:pPr>
        <w:ind w:left="3798" w:hanging="420"/>
      </w:pPr>
    </w:lvl>
    <w:lvl w:ilvl="8" w:tentative="0">
      <w:start w:val="1"/>
      <w:numFmt w:val="lowerRoman"/>
      <w:lvlText w:val="%9."/>
      <w:lvlJc w:val="right"/>
      <w:pPr>
        <w:ind w:left="4218" w:hanging="420"/>
      </w:pPr>
    </w:lvl>
  </w:abstractNum>
  <w:abstractNum w:abstractNumId="2">
    <w:nsid w:val="6087B701"/>
    <w:multiLevelType w:val="multilevel"/>
    <w:tmpl w:val="6087B701"/>
    <w:lvl w:ilvl="0" w:tentative="0">
      <w:start w:val="1"/>
      <w:numFmt w:val="decimal"/>
      <w:lvlText w:val="%1."/>
      <w:lvlJc w:val="left"/>
      <w:pPr>
        <w:ind w:left="858" w:hanging="420"/>
      </w:pPr>
      <w:rPr>
        <w:sz w:val="24"/>
      </w:rPr>
    </w:lvl>
    <w:lvl w:ilvl="1" w:tentative="0">
      <w:start w:val="1"/>
      <w:numFmt w:val="lowerLetter"/>
      <w:lvlText w:val="%2)"/>
      <w:lvlJc w:val="left"/>
      <w:pPr>
        <w:ind w:left="1278" w:hanging="420"/>
      </w:pPr>
    </w:lvl>
    <w:lvl w:ilvl="2" w:tentative="0">
      <w:start w:val="1"/>
      <w:numFmt w:val="lowerRoman"/>
      <w:lvlText w:val="%3."/>
      <w:lvlJc w:val="right"/>
      <w:pPr>
        <w:ind w:left="1698" w:hanging="420"/>
      </w:pPr>
    </w:lvl>
    <w:lvl w:ilvl="3" w:tentative="0">
      <w:start w:val="1"/>
      <w:numFmt w:val="decimal"/>
      <w:lvlText w:val="%4."/>
      <w:lvlJc w:val="left"/>
      <w:pPr>
        <w:ind w:left="2118" w:hanging="420"/>
      </w:pPr>
    </w:lvl>
    <w:lvl w:ilvl="4" w:tentative="0">
      <w:start w:val="1"/>
      <w:numFmt w:val="lowerLetter"/>
      <w:lvlText w:val="%5)"/>
      <w:lvlJc w:val="left"/>
      <w:pPr>
        <w:ind w:left="2538" w:hanging="420"/>
      </w:pPr>
    </w:lvl>
    <w:lvl w:ilvl="5" w:tentative="0">
      <w:start w:val="1"/>
      <w:numFmt w:val="lowerRoman"/>
      <w:lvlText w:val="%6."/>
      <w:lvlJc w:val="right"/>
      <w:pPr>
        <w:ind w:left="2958" w:hanging="420"/>
      </w:pPr>
    </w:lvl>
    <w:lvl w:ilvl="6" w:tentative="0">
      <w:start w:val="1"/>
      <w:numFmt w:val="decimal"/>
      <w:lvlText w:val="%7."/>
      <w:lvlJc w:val="left"/>
      <w:pPr>
        <w:ind w:left="3378" w:hanging="420"/>
      </w:pPr>
    </w:lvl>
    <w:lvl w:ilvl="7" w:tentative="0">
      <w:start w:val="1"/>
      <w:numFmt w:val="lowerLetter"/>
      <w:lvlText w:val="%8)"/>
      <w:lvlJc w:val="left"/>
      <w:pPr>
        <w:ind w:left="3798" w:hanging="420"/>
      </w:pPr>
    </w:lvl>
    <w:lvl w:ilvl="8" w:tentative="0">
      <w:start w:val="1"/>
      <w:numFmt w:val="lowerRoman"/>
      <w:lvlText w:val="%9."/>
      <w:lvlJc w:val="right"/>
      <w:pPr>
        <w:ind w:left="4218" w:hanging="420"/>
      </w:pPr>
    </w:lvl>
  </w:abstractNum>
  <w:abstractNum w:abstractNumId="3">
    <w:nsid w:val="60BD8CC9"/>
    <w:multiLevelType w:val="singleLevel"/>
    <w:tmpl w:val="60BD8CC9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4">
    <w:nsid w:val="60EC5290"/>
    <w:multiLevelType w:val="singleLevel"/>
    <w:tmpl w:val="60EC5290"/>
    <w:lvl w:ilvl="0" w:tentative="0">
      <w:start w:val="1"/>
      <w:numFmt w:val="chineseCounting"/>
      <w:suff w:val="nothing"/>
      <w:lvlText w:val="%1、"/>
      <w:lvlJc w:val="left"/>
      <w:pPr>
        <w:ind w:left="0" w:leftChars="0" w:firstLine="420" w:firstLineChars="0"/>
      </w:pPr>
      <w:rPr>
        <w:rFonts w:hint="eastAsia"/>
      </w:rPr>
    </w:lvl>
  </w:abstractNum>
  <w:abstractNum w:abstractNumId="5">
    <w:nsid w:val="611C7A6B"/>
    <w:multiLevelType w:val="singleLevel"/>
    <w:tmpl w:val="611C7A6B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611C960F"/>
    <w:multiLevelType w:val="singleLevel"/>
    <w:tmpl w:val="611C960F"/>
    <w:lvl w:ilvl="0" w:tentative="0">
      <w:start w:val="1"/>
      <w:numFmt w:val="chineseCounting"/>
      <w:suff w:val="nothing"/>
      <w:lvlText w:val="%1、"/>
      <w:lvlJc w:val="left"/>
      <w:pPr>
        <w:ind w:left="0" w:leftChars="0" w:firstLine="420" w:firstLineChars="0"/>
      </w:pPr>
      <w:rPr>
        <w:rFonts w:hint="eastAsia"/>
      </w:rPr>
    </w:lvl>
  </w:abstractNum>
  <w:abstractNum w:abstractNumId="7">
    <w:nsid w:val="745C0825"/>
    <w:multiLevelType w:val="multilevel"/>
    <w:tmpl w:val="745C0825"/>
    <w:lvl w:ilvl="0" w:tentative="0">
      <w:start w:val="1"/>
      <w:numFmt w:val="decimal"/>
      <w:lvlText w:val="%1."/>
      <w:lvlJc w:val="left"/>
      <w:pPr>
        <w:ind w:left="858" w:hanging="420"/>
      </w:pPr>
      <w:rPr>
        <w:sz w:val="24"/>
      </w:rPr>
    </w:lvl>
    <w:lvl w:ilvl="1" w:tentative="0">
      <w:start w:val="1"/>
      <w:numFmt w:val="lowerLetter"/>
      <w:lvlText w:val="%2)"/>
      <w:lvlJc w:val="left"/>
      <w:pPr>
        <w:ind w:left="1278" w:hanging="420"/>
      </w:pPr>
    </w:lvl>
    <w:lvl w:ilvl="2" w:tentative="0">
      <w:start w:val="1"/>
      <w:numFmt w:val="lowerRoman"/>
      <w:lvlText w:val="%3."/>
      <w:lvlJc w:val="right"/>
      <w:pPr>
        <w:ind w:left="1698" w:hanging="420"/>
      </w:pPr>
    </w:lvl>
    <w:lvl w:ilvl="3" w:tentative="0">
      <w:start w:val="1"/>
      <w:numFmt w:val="decimal"/>
      <w:lvlText w:val="%4."/>
      <w:lvlJc w:val="left"/>
      <w:pPr>
        <w:ind w:left="2118" w:hanging="420"/>
      </w:pPr>
    </w:lvl>
    <w:lvl w:ilvl="4" w:tentative="0">
      <w:start w:val="1"/>
      <w:numFmt w:val="lowerLetter"/>
      <w:lvlText w:val="%5)"/>
      <w:lvlJc w:val="left"/>
      <w:pPr>
        <w:ind w:left="2538" w:hanging="420"/>
      </w:pPr>
    </w:lvl>
    <w:lvl w:ilvl="5" w:tentative="0">
      <w:start w:val="1"/>
      <w:numFmt w:val="lowerRoman"/>
      <w:lvlText w:val="%6."/>
      <w:lvlJc w:val="right"/>
      <w:pPr>
        <w:ind w:left="2958" w:hanging="420"/>
      </w:pPr>
    </w:lvl>
    <w:lvl w:ilvl="6" w:tentative="0">
      <w:start w:val="1"/>
      <w:numFmt w:val="decimal"/>
      <w:lvlText w:val="%7."/>
      <w:lvlJc w:val="left"/>
      <w:pPr>
        <w:ind w:left="3378" w:hanging="420"/>
      </w:pPr>
    </w:lvl>
    <w:lvl w:ilvl="7" w:tentative="0">
      <w:start w:val="1"/>
      <w:numFmt w:val="lowerLetter"/>
      <w:lvlText w:val="%8)"/>
      <w:lvlJc w:val="left"/>
      <w:pPr>
        <w:ind w:left="3798" w:hanging="420"/>
      </w:pPr>
    </w:lvl>
    <w:lvl w:ilvl="8" w:tentative="0">
      <w:start w:val="1"/>
      <w:numFmt w:val="lowerRoman"/>
      <w:lvlText w:val="%9."/>
      <w:lvlJc w:val="right"/>
      <w:pPr>
        <w:ind w:left="4218" w:hanging="420"/>
      </w:pPr>
    </w:lvl>
  </w:abstractNum>
  <w:abstractNum w:abstractNumId="8">
    <w:nsid w:val="79DFE5D0"/>
    <w:multiLevelType w:val="multilevel"/>
    <w:tmpl w:val="79DFE5D0"/>
    <w:lvl w:ilvl="0" w:tentative="0">
      <w:start w:val="1"/>
      <w:numFmt w:val="decimal"/>
      <w:lvlText w:val="%1."/>
      <w:lvlJc w:val="left"/>
      <w:pPr>
        <w:ind w:left="858" w:hanging="420"/>
      </w:pPr>
      <w:rPr>
        <w:sz w:val="24"/>
      </w:rPr>
    </w:lvl>
    <w:lvl w:ilvl="1" w:tentative="0">
      <w:start w:val="1"/>
      <w:numFmt w:val="lowerLetter"/>
      <w:lvlText w:val="%2)"/>
      <w:lvlJc w:val="left"/>
      <w:pPr>
        <w:ind w:left="1278" w:hanging="420"/>
      </w:pPr>
    </w:lvl>
    <w:lvl w:ilvl="2" w:tentative="0">
      <w:start w:val="1"/>
      <w:numFmt w:val="lowerRoman"/>
      <w:lvlText w:val="%3."/>
      <w:lvlJc w:val="right"/>
      <w:pPr>
        <w:ind w:left="1698" w:hanging="420"/>
      </w:pPr>
    </w:lvl>
    <w:lvl w:ilvl="3" w:tentative="0">
      <w:start w:val="1"/>
      <w:numFmt w:val="decimal"/>
      <w:lvlText w:val="%4."/>
      <w:lvlJc w:val="left"/>
      <w:pPr>
        <w:ind w:left="2118" w:hanging="420"/>
      </w:pPr>
    </w:lvl>
    <w:lvl w:ilvl="4" w:tentative="0">
      <w:start w:val="1"/>
      <w:numFmt w:val="lowerLetter"/>
      <w:lvlText w:val="%5)"/>
      <w:lvlJc w:val="left"/>
      <w:pPr>
        <w:ind w:left="2538" w:hanging="420"/>
      </w:pPr>
    </w:lvl>
    <w:lvl w:ilvl="5" w:tentative="0">
      <w:start w:val="1"/>
      <w:numFmt w:val="lowerRoman"/>
      <w:lvlText w:val="%6."/>
      <w:lvlJc w:val="right"/>
      <w:pPr>
        <w:ind w:left="2958" w:hanging="420"/>
      </w:pPr>
    </w:lvl>
    <w:lvl w:ilvl="6" w:tentative="0">
      <w:start w:val="1"/>
      <w:numFmt w:val="decimal"/>
      <w:lvlText w:val="%7."/>
      <w:lvlJc w:val="left"/>
      <w:pPr>
        <w:ind w:left="3378" w:hanging="420"/>
      </w:pPr>
    </w:lvl>
    <w:lvl w:ilvl="7" w:tentative="0">
      <w:start w:val="1"/>
      <w:numFmt w:val="lowerLetter"/>
      <w:lvlText w:val="%8)"/>
      <w:lvlJc w:val="left"/>
      <w:pPr>
        <w:ind w:left="3798" w:hanging="420"/>
      </w:pPr>
    </w:lvl>
    <w:lvl w:ilvl="8" w:tentative="0">
      <w:start w:val="1"/>
      <w:numFmt w:val="lowerRoman"/>
      <w:lvlText w:val="%9."/>
      <w:lvlJc w:val="right"/>
      <w:pPr>
        <w:ind w:left="4218" w:hanging="42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2"/>
  </w:num>
  <w:num w:numId="5">
    <w:abstractNumId w:val="7"/>
  </w:num>
  <w:num w:numId="6">
    <w:abstractNumId w:val="3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535513"/>
    <w:rsid w:val="002655C0"/>
    <w:rsid w:val="002F5ABF"/>
    <w:rsid w:val="00386886"/>
    <w:rsid w:val="003B6669"/>
    <w:rsid w:val="00712903"/>
    <w:rsid w:val="007F2E9F"/>
    <w:rsid w:val="00852232"/>
    <w:rsid w:val="00BC523A"/>
    <w:rsid w:val="00FB56B2"/>
    <w:rsid w:val="018E31E9"/>
    <w:rsid w:val="021E056F"/>
    <w:rsid w:val="03FB5D34"/>
    <w:rsid w:val="04172E39"/>
    <w:rsid w:val="04A557B6"/>
    <w:rsid w:val="04A723E3"/>
    <w:rsid w:val="058D1AC8"/>
    <w:rsid w:val="0C572695"/>
    <w:rsid w:val="0E7A1FA5"/>
    <w:rsid w:val="0EDF9033"/>
    <w:rsid w:val="12475282"/>
    <w:rsid w:val="13D32F01"/>
    <w:rsid w:val="15877697"/>
    <w:rsid w:val="15C45AD1"/>
    <w:rsid w:val="15E35AB5"/>
    <w:rsid w:val="17CA71CA"/>
    <w:rsid w:val="18645F02"/>
    <w:rsid w:val="186E2C63"/>
    <w:rsid w:val="18D83AF1"/>
    <w:rsid w:val="19EA66EF"/>
    <w:rsid w:val="1B811A31"/>
    <w:rsid w:val="1B872744"/>
    <w:rsid w:val="1C5C5E9E"/>
    <w:rsid w:val="1F7BFF22"/>
    <w:rsid w:val="204C6CC8"/>
    <w:rsid w:val="20541B97"/>
    <w:rsid w:val="206871AB"/>
    <w:rsid w:val="27C8240A"/>
    <w:rsid w:val="28041D2F"/>
    <w:rsid w:val="282663FE"/>
    <w:rsid w:val="2B68181C"/>
    <w:rsid w:val="2CB128ED"/>
    <w:rsid w:val="2CD0361F"/>
    <w:rsid w:val="2DFA215E"/>
    <w:rsid w:val="2F32090F"/>
    <w:rsid w:val="2FBDE4F3"/>
    <w:rsid w:val="308E5A30"/>
    <w:rsid w:val="375F05BB"/>
    <w:rsid w:val="3BFF6252"/>
    <w:rsid w:val="3D576AEA"/>
    <w:rsid w:val="3FBF5BED"/>
    <w:rsid w:val="40790F11"/>
    <w:rsid w:val="43BA4712"/>
    <w:rsid w:val="446E7333"/>
    <w:rsid w:val="472D486C"/>
    <w:rsid w:val="47C321F3"/>
    <w:rsid w:val="49C0174B"/>
    <w:rsid w:val="4B704DCD"/>
    <w:rsid w:val="51A3757F"/>
    <w:rsid w:val="51B32390"/>
    <w:rsid w:val="51C90DE8"/>
    <w:rsid w:val="53C527E6"/>
    <w:rsid w:val="56E018BC"/>
    <w:rsid w:val="57A33F0F"/>
    <w:rsid w:val="599335F6"/>
    <w:rsid w:val="59EC48AD"/>
    <w:rsid w:val="5F995EFE"/>
    <w:rsid w:val="618C4092"/>
    <w:rsid w:val="619D20CA"/>
    <w:rsid w:val="62CA2785"/>
    <w:rsid w:val="664C3F5B"/>
    <w:rsid w:val="66DF0C66"/>
    <w:rsid w:val="6763134A"/>
    <w:rsid w:val="6764185D"/>
    <w:rsid w:val="6A994CDB"/>
    <w:rsid w:val="6BDBBA1E"/>
    <w:rsid w:val="6FC546BE"/>
    <w:rsid w:val="6FEB414F"/>
    <w:rsid w:val="717E7690"/>
    <w:rsid w:val="72FD8708"/>
    <w:rsid w:val="73BCCBA3"/>
    <w:rsid w:val="75E56CB1"/>
    <w:rsid w:val="75E74173"/>
    <w:rsid w:val="77E74CF3"/>
    <w:rsid w:val="77F5EA4C"/>
    <w:rsid w:val="79F016D5"/>
    <w:rsid w:val="7AFF1103"/>
    <w:rsid w:val="7B535513"/>
    <w:rsid w:val="7BD01F89"/>
    <w:rsid w:val="7CC828CA"/>
    <w:rsid w:val="7D35220E"/>
    <w:rsid w:val="7D6941F8"/>
    <w:rsid w:val="7EEE7308"/>
    <w:rsid w:val="7F1348F9"/>
    <w:rsid w:val="7FFF2129"/>
    <w:rsid w:val="8FDF13DB"/>
    <w:rsid w:val="9BFBE7FD"/>
    <w:rsid w:val="9FDFE547"/>
    <w:rsid w:val="AFEFE0F3"/>
    <w:rsid w:val="BFC743DA"/>
    <w:rsid w:val="BFDDBAA5"/>
    <w:rsid w:val="D2DFB95E"/>
    <w:rsid w:val="DA3F96F4"/>
    <w:rsid w:val="DF2BB105"/>
    <w:rsid w:val="DFCD2D6E"/>
    <w:rsid w:val="DFCF6EA4"/>
    <w:rsid w:val="DFE7C3DC"/>
    <w:rsid w:val="EFBF1995"/>
    <w:rsid w:val="EFDF7594"/>
    <w:rsid w:val="F7DEC912"/>
    <w:rsid w:val="F7FF08DC"/>
    <w:rsid w:val="F7FFBDEC"/>
    <w:rsid w:val="FBFF79CD"/>
    <w:rsid w:val="FDFF2CA8"/>
    <w:rsid w:val="FEE506A3"/>
    <w:rsid w:val="FEFB968B"/>
    <w:rsid w:val="FEFF00E8"/>
    <w:rsid w:val="FFAB8BD1"/>
    <w:rsid w:val="FFE72332"/>
    <w:rsid w:val="FFFF9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7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Normal (Web)"/>
    <w:basedOn w:val="1"/>
    <w:qFormat/>
    <w:uiPriority w:val="0"/>
    <w:rPr>
      <w:sz w:val="24"/>
    </w:rPr>
  </w:style>
  <w:style w:type="character" w:styleId="8">
    <w:name w:val="FollowedHyperlink"/>
    <w:basedOn w:val="7"/>
    <w:qFormat/>
    <w:uiPriority w:val="0"/>
    <w:rPr>
      <w:color w:val="800080"/>
      <w:u w:val="single"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160</Words>
  <Characters>917</Characters>
  <Lines>7</Lines>
  <Paragraphs>2</Paragraphs>
  <ScaleCrop>false</ScaleCrop>
  <LinksUpToDate>false</LinksUpToDate>
  <CharactersWithSpaces>1075</CharactersWithSpaces>
  <Application>WPS Office_3.5.0.5458_F1E327BC-269C-435d-A152-05C5408002CA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2020-11-14T20:26:00Z</dcterms:created>
  <dc:creator>maizh</dc:creator>
  <cp:lastModifiedBy>pengy</cp:lastModifiedBy>
  <dcterms:modified xsi:type="dcterms:W3CDTF">2021-08-19T10:29:46Z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2052-3.5.0.5458</vt:lpwstr>
  </property>
</Properties>
</file>